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 w:cs="Arial"/>
          <w:noProof/>
        </w:rPr>
        <w:drawing>
          <wp:inline distT="0" distB="0" distL="0" distR="0" wp14:anchorId="38991DC2" wp14:editId="65176D12">
            <wp:extent cx="1905635" cy="629285"/>
            <wp:effectExtent l="0" t="0" r="0" b="0"/>
            <wp:docPr id="2" name="Bildobjekt 2" descr="cid:Procurator_PartofOptiGroup_200px_7ec6b451-01a9-4e08-8945-fe2a8f3f5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rocurator_PartofOptiGroup_200px_7ec6b451-01a9-4e08-8945-fe2a8f3f5af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77" w:rsidRDefault="00C64A77" w:rsidP="00C64A77">
      <w:pPr>
        <w:rPr>
          <w:rFonts w:ascii="Garamond" w:hAnsi="Garamond"/>
        </w:rPr>
      </w:pPr>
    </w:p>
    <w:p w:rsidR="00C64A77" w:rsidRPr="00C64A77" w:rsidRDefault="00C64A77" w:rsidP="00C64A77">
      <w:pPr>
        <w:rPr>
          <w:rFonts w:ascii="Garamond" w:hAnsi="Garamond"/>
          <w:u w:val="single"/>
        </w:rPr>
      </w:pPr>
      <w:r w:rsidRPr="00C64A77">
        <w:rPr>
          <w:rFonts w:ascii="Garamond" w:hAnsi="Garamond"/>
        </w:rPr>
        <w:t xml:space="preserve">Då det globalt råder akut brist på engångshandskar och vi som alla andra grossister är hårt drabbade av detta så måste vi tyvärr meddela att flera engångshandskar kommer att behöva </w:t>
      </w:r>
      <w:proofErr w:type="spellStart"/>
      <w:r w:rsidRPr="00C64A77">
        <w:rPr>
          <w:rFonts w:ascii="Garamond" w:hAnsi="Garamond"/>
          <w:u w:val="single"/>
        </w:rPr>
        <w:t>säljstoppa</w:t>
      </w:r>
      <w:proofErr w:type="spellEnd"/>
      <w:r w:rsidRPr="00C64A77">
        <w:rPr>
          <w:rFonts w:ascii="Garamond" w:hAnsi="Garamond"/>
          <w:u w:val="single"/>
        </w:rPr>
        <w:t xml:space="preserve"> omgående. </w:t>
      </w:r>
    </w:p>
    <w:p w:rsidR="00C64A77" w:rsidRPr="00C64A77" w:rsidRDefault="00C64A77" w:rsidP="00C64A77">
      <w:pPr>
        <w:rPr>
          <w:rFonts w:ascii="Garamond" w:hAnsi="Garamond"/>
          <w:u w:val="single"/>
        </w:rPr>
      </w:pP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  <w:u w:val="single"/>
        </w:rPr>
        <w:t>Vi behöver även ta bort de innestående orderrader</w:t>
      </w:r>
      <w:r w:rsidRPr="00C64A77">
        <w:rPr>
          <w:rFonts w:ascii="Garamond" w:hAnsi="Garamond"/>
        </w:rPr>
        <w:t xml:space="preserve"> vi har på dessa artikelnummer då vi inte ser någon ljusning på inleveranser till oss inom uppskattningsvis 8-12 månader. </w:t>
      </w: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</w:rPr>
        <w:t xml:space="preserve">Orsaken är som bekant Covid-19 och den enorma efterfrågan på engångshandskar som råder vilket medför att efterfrågan är väldigt mycket högre än tillgången. </w:t>
      </w:r>
    </w:p>
    <w:p w:rsidR="00C64A77" w:rsidRPr="00C64A77" w:rsidRDefault="00C64A77" w:rsidP="00C64A77">
      <w:pPr>
        <w:rPr>
          <w:rFonts w:ascii="Garamond" w:hAnsi="Garamond"/>
        </w:rPr>
      </w:pP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</w:rPr>
        <w:t>Bifogat (</w:t>
      </w:r>
      <w:proofErr w:type="spellStart"/>
      <w:r w:rsidRPr="00C64A77">
        <w:rPr>
          <w:rFonts w:ascii="Garamond" w:hAnsi="Garamond"/>
        </w:rPr>
        <w:t>Pdf</w:t>
      </w:r>
      <w:proofErr w:type="spellEnd"/>
      <w:r w:rsidRPr="00C64A77">
        <w:rPr>
          <w:rFonts w:ascii="Garamond" w:hAnsi="Garamond"/>
        </w:rPr>
        <w:t>) finner ni en status på hur läget är på engångshandskar globalt.</w:t>
      </w: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</w:rPr>
        <w:t xml:space="preserve">I bifogad Excelfil finner ni inneliggande antal </w:t>
      </w:r>
      <w:proofErr w:type="spellStart"/>
      <w:r w:rsidRPr="00C64A77">
        <w:rPr>
          <w:rFonts w:ascii="Garamond" w:hAnsi="Garamond"/>
        </w:rPr>
        <w:t>frp</w:t>
      </w:r>
      <w:proofErr w:type="spellEnd"/>
      <w:r w:rsidRPr="00C64A77">
        <w:rPr>
          <w:rFonts w:ascii="Garamond" w:hAnsi="Garamond"/>
        </w:rPr>
        <w:t xml:space="preserve"> i skrivande stund totalt per kommun.</w:t>
      </w:r>
    </w:p>
    <w:p w:rsidR="00C64A77" w:rsidRPr="00C64A77" w:rsidRDefault="00C64A77" w:rsidP="00C64A77">
      <w:pPr>
        <w:rPr>
          <w:rFonts w:ascii="Garamond" w:hAnsi="Garamond"/>
        </w:rPr>
      </w:pP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</w:rPr>
        <w:t>Nedan ser ni vilka artiklar vi nu omgående behöver försäljningstoppa (</w:t>
      </w:r>
      <w:r w:rsidRPr="00C64A77">
        <w:rPr>
          <w:rFonts w:ascii="Garamond" w:hAnsi="Garamond"/>
          <w:b/>
          <w:bCs/>
          <w:color w:val="FF0000"/>
        </w:rPr>
        <w:t>rött</w:t>
      </w:r>
      <w:r w:rsidRPr="00C64A77">
        <w:rPr>
          <w:rFonts w:ascii="Garamond" w:hAnsi="Garamond"/>
        </w:rPr>
        <w:t>) och ta bort innevarande order på.</w:t>
      </w: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  <w:b/>
          <w:bCs/>
          <w:color w:val="00B050"/>
        </w:rPr>
        <w:t>Grönmarkerade</w:t>
      </w:r>
      <w:r w:rsidRPr="00C64A77">
        <w:rPr>
          <w:rFonts w:ascii="Garamond" w:hAnsi="Garamond"/>
        </w:rPr>
        <w:t xml:space="preserve"> artiklar ser vi en betydligt större möjlighet att kunna leverera framåt till era beställare. </w:t>
      </w:r>
    </w:p>
    <w:p w:rsidR="00C64A77" w:rsidRPr="00C64A77" w:rsidRDefault="00C64A77" w:rsidP="00C64A77">
      <w:pPr>
        <w:rPr>
          <w:rFonts w:ascii="Garamond" w:hAnsi="Garamond"/>
        </w:rPr>
      </w:pPr>
    </w:p>
    <w:tbl>
      <w:tblPr>
        <w:tblW w:w="47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60"/>
      </w:tblGrid>
      <w:tr w:rsidR="00C64A77" w:rsidRPr="00C64A77" w:rsidTr="00C64A77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jc w:val="center"/>
              <w:rPr>
                <w:rFonts w:ascii="Garamond" w:hAnsi="Garamond" w:cs="Calibri Light"/>
                <w:lang w:eastAsia="sv-SE"/>
              </w:rPr>
            </w:pPr>
            <w:r w:rsidRPr="00C64A77">
              <w:rPr>
                <w:rFonts w:ascii="Garamond" w:hAnsi="Garamond" w:cs="Calibri Light"/>
                <w:lang w:eastAsia="sv-SE"/>
              </w:rPr>
              <w:t>2067382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rPr>
                <w:rFonts w:ascii="Garamond" w:hAnsi="Garamond" w:cs="Calibri Light"/>
                <w:lang w:val="en-US" w:eastAsia="sv-SE"/>
              </w:rPr>
            </w:pPr>
            <w:r w:rsidRPr="00C64A77">
              <w:rPr>
                <w:rFonts w:ascii="Garamond" w:hAnsi="Garamond" w:cs="Calibri Light"/>
                <w:lang w:val="en-US" w:eastAsia="sv-SE"/>
              </w:rPr>
              <w:t>Glove WS Nitrile White Ultra M 7-8</w:t>
            </w:r>
          </w:p>
        </w:tc>
      </w:tr>
      <w:tr w:rsidR="00C64A77" w:rsidRPr="00C64A77" w:rsidTr="00C64A7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jc w:val="center"/>
              <w:rPr>
                <w:rFonts w:ascii="Garamond" w:hAnsi="Garamond" w:cs="Calibri Light"/>
                <w:lang w:eastAsia="sv-SE"/>
              </w:rPr>
            </w:pPr>
            <w:r w:rsidRPr="00C64A77">
              <w:rPr>
                <w:rFonts w:ascii="Garamond" w:hAnsi="Garamond" w:cs="Calibri Light"/>
                <w:lang w:eastAsia="sv-SE"/>
              </w:rPr>
              <w:t>2067384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rPr>
                <w:rFonts w:ascii="Garamond" w:hAnsi="Garamond" w:cs="Calibri Light"/>
                <w:lang w:val="en-US" w:eastAsia="sv-SE"/>
              </w:rPr>
            </w:pPr>
            <w:r w:rsidRPr="00C64A77">
              <w:rPr>
                <w:rFonts w:ascii="Garamond" w:hAnsi="Garamond" w:cs="Calibri Light"/>
                <w:lang w:val="en-US" w:eastAsia="sv-SE"/>
              </w:rPr>
              <w:t>Glove WS Nitrile White Ultra L 8-9</w:t>
            </w:r>
          </w:p>
        </w:tc>
      </w:tr>
      <w:tr w:rsidR="00C64A77" w:rsidRPr="00C64A77" w:rsidTr="00C64A7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jc w:val="center"/>
              <w:rPr>
                <w:rFonts w:ascii="Garamond" w:hAnsi="Garamond" w:cs="Calibri Light"/>
                <w:lang w:eastAsia="sv-SE"/>
              </w:rPr>
            </w:pPr>
            <w:r w:rsidRPr="00C64A77">
              <w:rPr>
                <w:rFonts w:ascii="Garamond" w:hAnsi="Garamond" w:cs="Calibri Light"/>
                <w:lang w:eastAsia="sv-SE"/>
              </w:rPr>
              <w:t>2067391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rPr>
                <w:rFonts w:ascii="Garamond" w:hAnsi="Garamond" w:cs="Calibri Light"/>
                <w:lang w:val="en-US" w:eastAsia="sv-SE"/>
              </w:rPr>
            </w:pPr>
            <w:r w:rsidRPr="00C64A77">
              <w:rPr>
                <w:rFonts w:ascii="Garamond" w:hAnsi="Garamond" w:cs="Calibri Light"/>
                <w:lang w:val="en-US" w:eastAsia="sv-SE"/>
              </w:rPr>
              <w:t>Glove WS Nitrile Indigo Fine S 6-7</w:t>
            </w:r>
          </w:p>
        </w:tc>
      </w:tr>
      <w:tr w:rsidR="00C64A77" w:rsidRPr="00C64A77" w:rsidTr="00C64A7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jc w:val="center"/>
              <w:rPr>
                <w:rFonts w:ascii="Garamond" w:hAnsi="Garamond" w:cs="Calibri Light"/>
                <w:lang w:eastAsia="sv-SE"/>
              </w:rPr>
            </w:pPr>
            <w:r w:rsidRPr="00C64A77">
              <w:rPr>
                <w:rFonts w:ascii="Garamond" w:hAnsi="Garamond" w:cs="Calibri Light"/>
                <w:lang w:eastAsia="sv-SE"/>
              </w:rPr>
              <w:t>2067392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rPr>
                <w:rFonts w:ascii="Garamond" w:hAnsi="Garamond" w:cs="Calibri Light"/>
                <w:lang w:val="en-US" w:eastAsia="sv-SE"/>
              </w:rPr>
            </w:pPr>
            <w:r w:rsidRPr="00C64A77">
              <w:rPr>
                <w:rFonts w:ascii="Garamond" w:hAnsi="Garamond" w:cs="Calibri Light"/>
                <w:lang w:val="en-US" w:eastAsia="sv-SE"/>
              </w:rPr>
              <w:t>Glove WS Nitrile Indigo Fine M 7-8</w:t>
            </w:r>
          </w:p>
        </w:tc>
      </w:tr>
      <w:tr w:rsidR="00C64A77" w:rsidRPr="00C64A77" w:rsidTr="00C64A7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jc w:val="center"/>
              <w:rPr>
                <w:rFonts w:ascii="Garamond" w:hAnsi="Garamond" w:cs="Calibri Light"/>
                <w:lang w:eastAsia="sv-SE"/>
              </w:rPr>
            </w:pPr>
            <w:r w:rsidRPr="00C64A77">
              <w:rPr>
                <w:rFonts w:ascii="Garamond" w:hAnsi="Garamond" w:cs="Calibri Light"/>
                <w:lang w:eastAsia="sv-SE"/>
              </w:rPr>
              <w:t>2067393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rPr>
                <w:rFonts w:ascii="Garamond" w:hAnsi="Garamond" w:cs="Calibri Light"/>
                <w:lang w:val="en-US" w:eastAsia="sv-SE"/>
              </w:rPr>
            </w:pPr>
            <w:r w:rsidRPr="00C64A77">
              <w:rPr>
                <w:rFonts w:ascii="Garamond" w:hAnsi="Garamond" w:cs="Calibri Light"/>
                <w:lang w:val="en-US" w:eastAsia="sv-SE"/>
              </w:rPr>
              <w:t>Glove WS Nitrile Indigo Fine L 8-9</w:t>
            </w:r>
          </w:p>
        </w:tc>
      </w:tr>
      <w:tr w:rsidR="00C64A77" w:rsidRPr="00C64A77" w:rsidTr="00C64A7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jc w:val="center"/>
              <w:rPr>
                <w:rFonts w:ascii="Garamond" w:hAnsi="Garamond" w:cs="Calibri Light"/>
                <w:lang w:eastAsia="sv-SE"/>
              </w:rPr>
            </w:pPr>
            <w:r w:rsidRPr="00C64A77">
              <w:rPr>
                <w:rFonts w:ascii="Garamond" w:hAnsi="Garamond" w:cs="Calibri Light"/>
                <w:lang w:eastAsia="sv-SE"/>
              </w:rPr>
              <w:t>2067394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rPr>
                <w:rFonts w:ascii="Garamond" w:hAnsi="Garamond" w:cs="Calibri Light"/>
                <w:lang w:val="en-US" w:eastAsia="sv-SE"/>
              </w:rPr>
            </w:pPr>
            <w:r w:rsidRPr="00C64A77">
              <w:rPr>
                <w:rFonts w:ascii="Garamond" w:hAnsi="Garamond" w:cs="Calibri Light"/>
                <w:lang w:val="en-US" w:eastAsia="sv-SE"/>
              </w:rPr>
              <w:t>Glove WS Nitrile Indigo Fine XL 9-10</w:t>
            </w:r>
          </w:p>
        </w:tc>
      </w:tr>
      <w:tr w:rsidR="00C64A77" w:rsidRPr="00C64A77" w:rsidTr="00C64A7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jc w:val="center"/>
              <w:rPr>
                <w:rFonts w:ascii="Garamond" w:hAnsi="Garamond" w:cs="Calibri Light"/>
                <w:lang w:eastAsia="sv-SE"/>
              </w:rPr>
            </w:pPr>
            <w:r w:rsidRPr="00C64A77">
              <w:rPr>
                <w:rFonts w:ascii="Garamond" w:hAnsi="Garamond" w:cs="Calibri Light"/>
                <w:lang w:eastAsia="sv-SE"/>
              </w:rPr>
              <w:t>2072443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rPr>
                <w:rFonts w:ascii="Garamond" w:hAnsi="Garamond" w:cs="Calibri Light"/>
                <w:lang w:val="en-US" w:eastAsia="sv-SE"/>
              </w:rPr>
            </w:pPr>
            <w:proofErr w:type="spellStart"/>
            <w:r w:rsidRPr="00C64A77">
              <w:rPr>
                <w:rFonts w:ascii="Garamond" w:hAnsi="Garamond" w:cs="Calibri Light"/>
                <w:lang w:val="en-US" w:eastAsia="sv-SE"/>
              </w:rPr>
              <w:t>Nitrileglove</w:t>
            </w:r>
            <w:proofErr w:type="spellEnd"/>
            <w:r w:rsidRPr="00C64A77">
              <w:rPr>
                <w:rFonts w:ascii="Garamond" w:hAnsi="Garamond" w:cs="Calibri Light"/>
                <w:lang w:val="en-US" w:eastAsia="sv-SE"/>
              </w:rPr>
              <w:t xml:space="preserve"> PF WS Blue Touch 7-8 M</w:t>
            </w:r>
          </w:p>
        </w:tc>
      </w:tr>
      <w:tr w:rsidR="00C64A77" w:rsidRPr="00C64A77" w:rsidTr="00C64A7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jc w:val="center"/>
              <w:rPr>
                <w:rFonts w:ascii="Garamond" w:hAnsi="Garamond" w:cs="Calibri Light"/>
                <w:lang w:eastAsia="sv-SE"/>
              </w:rPr>
            </w:pPr>
            <w:r w:rsidRPr="00C64A77">
              <w:rPr>
                <w:rFonts w:ascii="Garamond" w:hAnsi="Garamond" w:cs="Calibri Light"/>
                <w:lang w:eastAsia="sv-SE"/>
              </w:rPr>
              <w:t>2072444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A77" w:rsidRPr="00C64A77" w:rsidRDefault="00C64A77">
            <w:pPr>
              <w:rPr>
                <w:rFonts w:ascii="Garamond" w:hAnsi="Garamond" w:cs="Calibri Light"/>
                <w:lang w:val="en-US" w:eastAsia="sv-SE"/>
              </w:rPr>
            </w:pPr>
            <w:proofErr w:type="spellStart"/>
            <w:r w:rsidRPr="00C64A77">
              <w:rPr>
                <w:rFonts w:ascii="Garamond" w:hAnsi="Garamond" w:cs="Calibri Light"/>
                <w:lang w:val="en-US" w:eastAsia="sv-SE"/>
              </w:rPr>
              <w:t>Nitrileglove</w:t>
            </w:r>
            <w:proofErr w:type="spellEnd"/>
            <w:r w:rsidRPr="00C64A77">
              <w:rPr>
                <w:rFonts w:ascii="Garamond" w:hAnsi="Garamond" w:cs="Calibri Light"/>
                <w:lang w:val="en-US" w:eastAsia="sv-SE"/>
              </w:rPr>
              <w:t xml:space="preserve"> PF WS Blue Touch 8-9 L</w:t>
            </w:r>
          </w:p>
        </w:tc>
      </w:tr>
    </w:tbl>
    <w:p w:rsidR="00C64A77" w:rsidRPr="00C64A77" w:rsidRDefault="00C64A77" w:rsidP="00C64A77">
      <w:pPr>
        <w:rPr>
          <w:rFonts w:ascii="Garamond" w:hAnsi="Garamond"/>
          <w:lang w:val="en-US"/>
        </w:rPr>
      </w:pP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</w:rPr>
        <w:t>Vi behöver dock justera priserna på grönmarkerade artiklar (samtliga storlekar) på inneliggande orders samt framåt.</w:t>
      </w:r>
    </w:p>
    <w:p w:rsidR="00C64A77" w:rsidRPr="00C64A77" w:rsidRDefault="00C64A77" w:rsidP="00C64A77">
      <w:pPr>
        <w:rPr>
          <w:rFonts w:ascii="Garamond" w:hAnsi="Garamond"/>
        </w:rPr>
      </w:pPr>
    </w:p>
    <w:p w:rsidR="00C64A77" w:rsidRPr="00C64A77" w:rsidRDefault="00C64A77" w:rsidP="00C64A77">
      <w:pPr>
        <w:rPr>
          <w:rFonts w:ascii="Garamond" w:hAnsi="Garamond"/>
          <w:b/>
          <w:bCs/>
          <w:u w:val="single"/>
          <w:lang w:val="en-US"/>
        </w:rPr>
      </w:pPr>
      <w:r w:rsidRPr="00C64A77">
        <w:rPr>
          <w:rFonts w:ascii="Garamond" w:hAnsi="Garamond"/>
          <w:lang w:val="en-US"/>
        </w:rPr>
        <w:t xml:space="preserve">2072443 </w:t>
      </w:r>
      <w:proofErr w:type="spellStart"/>
      <w:r w:rsidRPr="00C64A77">
        <w:rPr>
          <w:rFonts w:ascii="Garamond" w:hAnsi="Garamond"/>
          <w:lang w:val="en-US" w:eastAsia="sv-SE"/>
        </w:rPr>
        <w:t>Nitrileglove</w:t>
      </w:r>
      <w:proofErr w:type="spellEnd"/>
      <w:r w:rsidRPr="00C64A77">
        <w:rPr>
          <w:rFonts w:ascii="Garamond" w:hAnsi="Garamond"/>
          <w:lang w:val="en-US" w:eastAsia="sv-SE"/>
        </w:rPr>
        <w:t xml:space="preserve"> PF WS Blue Touch 7-8 M – </w:t>
      </w:r>
      <w:r w:rsidRPr="00C64A77">
        <w:rPr>
          <w:rFonts w:ascii="Garamond" w:hAnsi="Garamond"/>
          <w:b/>
          <w:bCs/>
          <w:u w:val="single"/>
          <w:lang w:val="en-US" w:eastAsia="sv-SE"/>
        </w:rPr>
        <w:t>44</w:t>
      </w:r>
      <w:proofErr w:type="gramStart"/>
      <w:r w:rsidRPr="00C64A77">
        <w:rPr>
          <w:rFonts w:ascii="Garamond" w:hAnsi="Garamond"/>
          <w:b/>
          <w:bCs/>
          <w:u w:val="single"/>
          <w:lang w:val="en-US" w:eastAsia="sv-SE"/>
        </w:rPr>
        <w:t>,00</w:t>
      </w:r>
      <w:proofErr w:type="gramEnd"/>
      <w:r w:rsidRPr="00C64A77">
        <w:rPr>
          <w:rFonts w:ascii="Garamond" w:hAnsi="Garamond"/>
          <w:b/>
          <w:bCs/>
          <w:u w:val="single"/>
          <w:lang w:val="en-US" w:eastAsia="sv-SE"/>
        </w:rPr>
        <w:t xml:space="preserve"> </w:t>
      </w:r>
      <w:proofErr w:type="spellStart"/>
      <w:r w:rsidRPr="00C64A77">
        <w:rPr>
          <w:rFonts w:ascii="Garamond" w:hAnsi="Garamond"/>
          <w:b/>
          <w:bCs/>
          <w:u w:val="single"/>
          <w:lang w:val="en-US" w:eastAsia="sv-SE"/>
        </w:rPr>
        <w:t>kr</w:t>
      </w:r>
      <w:proofErr w:type="spellEnd"/>
      <w:r w:rsidRPr="00C64A77">
        <w:rPr>
          <w:rFonts w:ascii="Garamond" w:hAnsi="Garamond"/>
          <w:b/>
          <w:bCs/>
          <w:u w:val="single"/>
          <w:lang w:val="en-US" w:eastAsia="sv-SE"/>
        </w:rPr>
        <w:t>/</w:t>
      </w:r>
      <w:proofErr w:type="spellStart"/>
      <w:r w:rsidRPr="00C64A77">
        <w:rPr>
          <w:rFonts w:ascii="Garamond" w:hAnsi="Garamond"/>
          <w:b/>
          <w:bCs/>
          <w:u w:val="single"/>
          <w:lang w:val="en-US" w:eastAsia="sv-SE"/>
        </w:rPr>
        <w:t>frp</w:t>
      </w:r>
      <w:proofErr w:type="spellEnd"/>
    </w:p>
    <w:p w:rsidR="00C64A77" w:rsidRPr="00C64A77" w:rsidRDefault="00C64A77" w:rsidP="00C64A77">
      <w:pPr>
        <w:rPr>
          <w:rFonts w:ascii="Garamond" w:hAnsi="Garamond"/>
          <w:lang w:val="en-US"/>
        </w:rPr>
      </w:pPr>
      <w:r w:rsidRPr="00C64A77">
        <w:rPr>
          <w:rFonts w:ascii="Garamond" w:hAnsi="Garamond"/>
          <w:lang w:val="en-US"/>
        </w:rPr>
        <w:t xml:space="preserve">2072444 </w:t>
      </w:r>
      <w:proofErr w:type="spellStart"/>
      <w:r w:rsidRPr="00C64A77">
        <w:rPr>
          <w:rFonts w:ascii="Garamond" w:hAnsi="Garamond"/>
          <w:lang w:val="en-US" w:eastAsia="sv-SE"/>
        </w:rPr>
        <w:t>Nitrileglove</w:t>
      </w:r>
      <w:proofErr w:type="spellEnd"/>
      <w:r w:rsidRPr="00C64A77">
        <w:rPr>
          <w:rFonts w:ascii="Garamond" w:hAnsi="Garamond"/>
          <w:lang w:val="en-US" w:eastAsia="sv-SE"/>
        </w:rPr>
        <w:t xml:space="preserve"> PF WS Blue Touch 8-9 L -</w:t>
      </w:r>
      <w:r w:rsidRPr="00C64A77">
        <w:rPr>
          <w:rFonts w:ascii="Garamond" w:hAnsi="Garamond" w:cs="Calibri Light"/>
          <w:lang w:val="en-US" w:eastAsia="sv-SE"/>
        </w:rPr>
        <w:t xml:space="preserve"> </w:t>
      </w:r>
      <w:r w:rsidRPr="00C64A77">
        <w:rPr>
          <w:rFonts w:ascii="Garamond" w:hAnsi="Garamond"/>
          <w:b/>
          <w:bCs/>
          <w:u w:val="single"/>
          <w:lang w:val="en-US" w:eastAsia="sv-SE"/>
        </w:rPr>
        <w:t>44</w:t>
      </w:r>
      <w:proofErr w:type="gramStart"/>
      <w:r w:rsidRPr="00C64A77">
        <w:rPr>
          <w:rFonts w:ascii="Garamond" w:hAnsi="Garamond"/>
          <w:b/>
          <w:bCs/>
          <w:u w:val="single"/>
          <w:lang w:val="en-US" w:eastAsia="sv-SE"/>
        </w:rPr>
        <w:t>,00</w:t>
      </w:r>
      <w:proofErr w:type="gramEnd"/>
      <w:r w:rsidRPr="00C64A77">
        <w:rPr>
          <w:rFonts w:ascii="Garamond" w:hAnsi="Garamond"/>
          <w:b/>
          <w:bCs/>
          <w:u w:val="single"/>
          <w:lang w:val="en-US" w:eastAsia="sv-SE"/>
        </w:rPr>
        <w:t xml:space="preserve"> </w:t>
      </w:r>
      <w:proofErr w:type="spellStart"/>
      <w:r w:rsidRPr="00C64A77">
        <w:rPr>
          <w:rFonts w:ascii="Garamond" w:hAnsi="Garamond"/>
          <w:b/>
          <w:bCs/>
          <w:u w:val="single"/>
          <w:lang w:val="en-US" w:eastAsia="sv-SE"/>
        </w:rPr>
        <w:t>kr</w:t>
      </w:r>
      <w:proofErr w:type="spellEnd"/>
      <w:r w:rsidRPr="00C64A77">
        <w:rPr>
          <w:rFonts w:ascii="Garamond" w:hAnsi="Garamond"/>
          <w:b/>
          <w:bCs/>
          <w:u w:val="single"/>
          <w:lang w:val="en-US" w:eastAsia="sv-SE"/>
        </w:rPr>
        <w:t>/</w:t>
      </w:r>
      <w:proofErr w:type="spellStart"/>
      <w:r w:rsidRPr="00C64A77">
        <w:rPr>
          <w:rFonts w:ascii="Garamond" w:hAnsi="Garamond"/>
          <w:b/>
          <w:bCs/>
          <w:u w:val="single"/>
          <w:lang w:val="en-US" w:eastAsia="sv-SE"/>
        </w:rPr>
        <w:t>frp</w:t>
      </w:r>
      <w:proofErr w:type="spellEnd"/>
    </w:p>
    <w:p w:rsidR="00C64A77" w:rsidRPr="00C64A77" w:rsidRDefault="00C64A77" w:rsidP="00C64A77">
      <w:pPr>
        <w:rPr>
          <w:rFonts w:ascii="Garamond" w:hAnsi="Garamond"/>
          <w:lang w:val="en-US"/>
        </w:rPr>
      </w:pP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</w:rPr>
        <w:t>Ni har givetvis möjligheten att makulera inneliggande orders även på dessa artiklar.</w:t>
      </w:r>
    </w:p>
    <w:p w:rsidR="00C64A77" w:rsidRPr="00C64A77" w:rsidRDefault="00C64A77" w:rsidP="00C64A77">
      <w:pPr>
        <w:rPr>
          <w:rFonts w:ascii="Garamond" w:hAnsi="Garamond"/>
        </w:rPr>
      </w:pPr>
    </w:p>
    <w:p w:rsidR="00C64A77" w:rsidRPr="00C64A77" w:rsidRDefault="00C64A77" w:rsidP="00C64A77">
      <w:pPr>
        <w:rPr>
          <w:rFonts w:ascii="Garamond" w:hAnsi="Garamond"/>
        </w:rPr>
      </w:pPr>
      <w:r w:rsidRPr="00C64A77">
        <w:rPr>
          <w:rFonts w:ascii="Garamond" w:hAnsi="Garamond"/>
        </w:rPr>
        <w:t>Tacksam för återkoppling inom kort.</w:t>
      </w:r>
    </w:p>
    <w:p w:rsidR="00C64A77" w:rsidRPr="00C64A77" w:rsidRDefault="00C64A77" w:rsidP="00C64A77">
      <w:pPr>
        <w:pStyle w:val="Normalwebb"/>
        <w:rPr>
          <w:rFonts w:ascii="Garamond" w:hAnsi="Garamond" w:cs="Arial"/>
          <w:sz w:val="22"/>
          <w:szCs w:val="22"/>
        </w:rPr>
      </w:pPr>
      <w:r w:rsidRPr="00C64A77">
        <w:rPr>
          <w:rStyle w:val="Stark"/>
          <w:rFonts w:ascii="Garamond" w:hAnsi="Garamond" w:cs="Arial"/>
          <w:color w:val="FF8000"/>
          <w:sz w:val="22"/>
          <w:szCs w:val="22"/>
        </w:rPr>
        <w:t xml:space="preserve">Bästa hälsningar / Best </w:t>
      </w:r>
      <w:proofErr w:type="spellStart"/>
      <w:r w:rsidRPr="00C64A77">
        <w:rPr>
          <w:rStyle w:val="Stark"/>
          <w:rFonts w:ascii="Garamond" w:hAnsi="Garamond" w:cs="Arial"/>
          <w:color w:val="FF8000"/>
          <w:sz w:val="22"/>
          <w:szCs w:val="22"/>
        </w:rPr>
        <w:t>regards</w:t>
      </w:r>
      <w:proofErr w:type="spellEnd"/>
      <w:r w:rsidRPr="00C64A77">
        <w:rPr>
          <w:rFonts w:ascii="Garamond" w:hAnsi="Garamond" w:cs="Arial"/>
          <w:b/>
          <w:bCs/>
          <w:color w:val="FF8000"/>
          <w:sz w:val="22"/>
          <w:szCs w:val="22"/>
        </w:rPr>
        <w:br/>
      </w:r>
      <w:r w:rsidRPr="00C64A77">
        <w:rPr>
          <w:rStyle w:val="Stark"/>
          <w:rFonts w:ascii="Garamond" w:hAnsi="Garamond" w:cs="Arial"/>
          <w:color w:val="000000"/>
          <w:sz w:val="22"/>
          <w:szCs w:val="22"/>
        </w:rPr>
        <w:t>Peter Salander</w:t>
      </w:r>
      <w:r w:rsidRPr="00C64A77">
        <w:rPr>
          <w:rFonts w:ascii="Garamond" w:hAnsi="Garamond" w:cs="Arial"/>
          <w:b/>
          <w:bCs/>
          <w:color w:val="FF8000"/>
          <w:sz w:val="22"/>
          <w:szCs w:val="22"/>
        </w:rPr>
        <w:br/>
      </w:r>
      <w:proofErr w:type="spellStart"/>
      <w:r w:rsidRPr="00C64A77">
        <w:rPr>
          <w:rStyle w:val="Betoning"/>
          <w:rFonts w:ascii="Garamond" w:hAnsi="Garamond" w:cs="Arial"/>
          <w:sz w:val="22"/>
          <w:szCs w:val="22"/>
        </w:rPr>
        <w:t>Key</w:t>
      </w:r>
      <w:proofErr w:type="spellEnd"/>
      <w:r w:rsidRPr="00C64A77">
        <w:rPr>
          <w:rStyle w:val="Betoning"/>
          <w:rFonts w:ascii="Garamond" w:hAnsi="Garamond" w:cs="Arial"/>
          <w:sz w:val="22"/>
          <w:szCs w:val="22"/>
        </w:rPr>
        <w:t xml:space="preserve"> </w:t>
      </w:r>
      <w:proofErr w:type="spellStart"/>
      <w:r w:rsidRPr="00C64A77">
        <w:rPr>
          <w:rStyle w:val="Betoning"/>
          <w:rFonts w:ascii="Garamond" w:hAnsi="Garamond" w:cs="Arial"/>
          <w:sz w:val="22"/>
          <w:szCs w:val="22"/>
        </w:rPr>
        <w:t>Account</w:t>
      </w:r>
      <w:proofErr w:type="spellEnd"/>
      <w:r w:rsidRPr="00C64A77">
        <w:rPr>
          <w:rStyle w:val="Betoning"/>
          <w:rFonts w:ascii="Garamond" w:hAnsi="Garamond" w:cs="Arial"/>
          <w:sz w:val="22"/>
          <w:szCs w:val="22"/>
        </w:rPr>
        <w:t xml:space="preserve"> Manager </w:t>
      </w:r>
      <w:proofErr w:type="spellStart"/>
      <w:r w:rsidRPr="00C64A77">
        <w:rPr>
          <w:rStyle w:val="Betoning"/>
          <w:rFonts w:ascii="Garamond" w:hAnsi="Garamond" w:cs="Arial"/>
          <w:sz w:val="22"/>
          <w:szCs w:val="22"/>
        </w:rPr>
        <w:t>Facility</w:t>
      </w:r>
      <w:proofErr w:type="spellEnd"/>
      <w:r w:rsidRPr="00C64A77">
        <w:rPr>
          <w:rFonts w:ascii="Garamond" w:hAnsi="Garamond" w:cs="Arial"/>
          <w:sz w:val="22"/>
          <w:szCs w:val="22"/>
        </w:rPr>
        <w:br/>
      </w:r>
      <w:proofErr w:type="spellStart"/>
      <w:r w:rsidRPr="00C64A77">
        <w:rPr>
          <w:rStyle w:val="Betoning"/>
          <w:rFonts w:ascii="Garamond" w:hAnsi="Garamond" w:cs="Arial"/>
          <w:sz w:val="22"/>
          <w:szCs w:val="22"/>
        </w:rPr>
        <w:t>Procurator</w:t>
      </w:r>
      <w:proofErr w:type="spellEnd"/>
      <w:r w:rsidRPr="00C64A77">
        <w:rPr>
          <w:rFonts w:ascii="Garamond" w:hAnsi="Garamond" w:cs="Arial"/>
          <w:sz w:val="22"/>
          <w:szCs w:val="22"/>
        </w:rPr>
        <w:br/>
      </w:r>
      <w:proofErr w:type="spellStart"/>
      <w:r w:rsidRPr="00C64A77">
        <w:rPr>
          <w:rFonts w:ascii="Garamond" w:hAnsi="Garamond" w:cs="Arial"/>
          <w:sz w:val="22"/>
          <w:szCs w:val="22"/>
        </w:rPr>
        <w:t>Direct</w:t>
      </w:r>
      <w:proofErr w:type="spellEnd"/>
      <w:r w:rsidRPr="00C64A77">
        <w:rPr>
          <w:rFonts w:ascii="Garamond" w:hAnsi="Garamond" w:cs="Arial"/>
          <w:sz w:val="22"/>
          <w:szCs w:val="22"/>
        </w:rPr>
        <w:t>:  +46 10 517 29 76</w:t>
      </w:r>
      <w:r w:rsidRPr="00C64A77">
        <w:rPr>
          <w:rFonts w:ascii="Garamond" w:hAnsi="Garamond" w:cs="Arial"/>
          <w:sz w:val="22"/>
          <w:szCs w:val="22"/>
        </w:rPr>
        <w:br/>
      </w:r>
      <w:proofErr w:type="spellStart"/>
      <w:r w:rsidRPr="00C64A77">
        <w:rPr>
          <w:rFonts w:ascii="Garamond" w:hAnsi="Garamond" w:cs="Arial"/>
          <w:sz w:val="22"/>
          <w:szCs w:val="22"/>
        </w:rPr>
        <w:t>Phone</w:t>
      </w:r>
      <w:proofErr w:type="spellEnd"/>
      <w:r w:rsidRPr="00C64A77">
        <w:rPr>
          <w:rFonts w:ascii="Garamond" w:hAnsi="Garamond" w:cs="Arial"/>
          <w:sz w:val="22"/>
          <w:szCs w:val="22"/>
        </w:rPr>
        <w:t>: +46 20 55 13 10</w:t>
      </w:r>
      <w:r w:rsidRPr="00C64A77">
        <w:rPr>
          <w:rFonts w:ascii="Garamond" w:hAnsi="Garamond" w:cs="Arial"/>
          <w:sz w:val="22"/>
          <w:szCs w:val="22"/>
        </w:rPr>
        <w:br/>
        <w:t>Mobile: +46 73 436 60 95</w:t>
      </w:r>
    </w:p>
    <w:p w:rsidR="00A57359" w:rsidRPr="00C64A77" w:rsidRDefault="00C64A77" w:rsidP="00C64A77">
      <w:pPr>
        <w:pStyle w:val="Normalwebb"/>
        <w:spacing w:after="240" w:afterAutospacing="0"/>
        <w:rPr>
          <w:rFonts w:ascii="Garamond" w:hAnsi="Garamond"/>
          <w:sz w:val="22"/>
          <w:szCs w:val="22"/>
        </w:rPr>
      </w:pPr>
      <w:proofErr w:type="spellStart"/>
      <w:r w:rsidRPr="00C64A77">
        <w:rPr>
          <w:rStyle w:val="Stark"/>
          <w:rFonts w:ascii="Garamond" w:hAnsi="Garamond" w:cs="Arial"/>
          <w:sz w:val="22"/>
          <w:szCs w:val="22"/>
        </w:rPr>
        <w:t>Address</w:t>
      </w:r>
      <w:proofErr w:type="spellEnd"/>
      <w:r w:rsidRPr="00C64A77">
        <w:rPr>
          <w:rStyle w:val="Stark"/>
          <w:rFonts w:ascii="Garamond" w:hAnsi="Garamond" w:cs="Arial"/>
          <w:sz w:val="22"/>
          <w:szCs w:val="22"/>
        </w:rPr>
        <w:t>:</w:t>
      </w:r>
      <w:r w:rsidRPr="00C64A77">
        <w:rPr>
          <w:rFonts w:ascii="Garamond" w:hAnsi="Garamond" w:cs="Arial"/>
          <w:b/>
          <w:bCs/>
          <w:sz w:val="22"/>
          <w:szCs w:val="22"/>
        </w:rPr>
        <w:br/>
      </w:r>
      <w:r w:rsidRPr="00C64A77">
        <w:rPr>
          <w:rFonts w:ascii="Garamond" w:hAnsi="Garamond" w:cs="Arial"/>
          <w:sz w:val="22"/>
          <w:szCs w:val="22"/>
        </w:rPr>
        <w:t>Axvägen 2</w:t>
      </w:r>
      <w:r w:rsidRPr="00C64A77">
        <w:rPr>
          <w:rFonts w:ascii="Garamond" w:hAnsi="Garamond" w:cs="Arial"/>
          <w:sz w:val="22"/>
          <w:szCs w:val="22"/>
        </w:rPr>
        <w:br/>
        <w:t>SE-853 50 Sundsvall, Sweden</w:t>
      </w:r>
      <w:r w:rsidRPr="00C64A77">
        <w:rPr>
          <w:rFonts w:ascii="Garamond" w:hAnsi="Garamond" w:cs="Arial"/>
          <w:sz w:val="22"/>
          <w:szCs w:val="22"/>
        </w:rPr>
        <w:br/>
      </w:r>
      <w:hyperlink r:id="rId6" w:history="1">
        <w:r w:rsidRPr="00C64A77">
          <w:rPr>
            <w:rStyle w:val="Hyperlnk"/>
            <w:rFonts w:ascii="Garamond" w:hAnsi="Garamond" w:cs="Arial"/>
            <w:sz w:val="22"/>
            <w:szCs w:val="22"/>
          </w:rPr>
          <w:t>www.procurator.com</w:t>
        </w:r>
      </w:hyperlink>
      <w:bookmarkStart w:id="0" w:name="_GoBack"/>
      <w:bookmarkEnd w:id="0"/>
      <w:r w:rsidRPr="00C64A77">
        <w:rPr>
          <w:rFonts w:ascii="Garamond" w:hAnsi="Garamond" w:cs="Arial"/>
          <w:sz w:val="22"/>
          <w:szCs w:val="22"/>
        </w:rPr>
        <w:br/>
      </w:r>
      <w:r w:rsidRPr="00C64A77">
        <w:rPr>
          <w:rFonts w:ascii="Garamond" w:hAnsi="Garamond" w:cs="Arial"/>
          <w:sz w:val="22"/>
          <w:szCs w:val="22"/>
        </w:rPr>
        <w:br/>
      </w:r>
      <w:r w:rsidRPr="00C64A77">
        <w:rPr>
          <w:rFonts w:ascii="Garamond" w:hAnsi="Garamond" w:cs="Arial"/>
          <w:noProof/>
          <w:sz w:val="22"/>
          <w:szCs w:val="22"/>
        </w:rPr>
        <w:drawing>
          <wp:inline distT="0" distB="0" distL="0" distR="0">
            <wp:extent cx="1905635" cy="629285"/>
            <wp:effectExtent l="0" t="0" r="0" b="0"/>
            <wp:docPr id="1" name="Bildobjekt 1" descr="cid:Procurator_PartofOptiGroup_200px_7ec6b451-01a9-4e08-8945-fe2a8f3f5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rocurator_PartofOptiGroup_200px_7ec6b451-01a9-4e08-8945-fe2a8f3f5af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359" w:rsidRPr="00C64A77" w:rsidSect="00C64A7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77"/>
    <w:rsid w:val="00A57359"/>
    <w:rsid w:val="00C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4453"/>
  <w15:chartTrackingRefBased/>
  <w15:docId w15:val="{5B28D405-8B3F-43F4-BB23-CDF0621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7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64A77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C64A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64A77"/>
    <w:rPr>
      <w:b/>
      <w:bCs/>
    </w:rPr>
  </w:style>
  <w:style w:type="character" w:styleId="Betoning">
    <w:name w:val="Emphasis"/>
    <w:basedOn w:val="Standardstycketeckensnitt"/>
    <w:uiPriority w:val="20"/>
    <w:qFormat/>
    <w:rsid w:val="00C64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urator.com" TargetMode="External"/><Relationship Id="rId5" Type="http://schemas.openxmlformats.org/officeDocument/2006/relationships/image" Target="cid:Procurator_PartofOptiGroup_200px_7ec6b451-01a9-4e08-8945-fe2a8f3f5af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Eva-Lena Ernberg</dc:creator>
  <cp:keywords/>
  <dc:description/>
  <cp:lastModifiedBy>Eva-Lena Ernberg</cp:lastModifiedBy>
  <cp:revision>1</cp:revision>
  <dcterms:created xsi:type="dcterms:W3CDTF">2020-10-12T07:05:00Z</dcterms:created>
  <dcterms:modified xsi:type="dcterms:W3CDTF">2020-10-12T07:08:00Z</dcterms:modified>
</cp:coreProperties>
</file>